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95" w:tblpY="81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92"/>
        <w:gridCol w:w="1276"/>
        <w:gridCol w:w="992"/>
        <w:gridCol w:w="1984"/>
        <w:gridCol w:w="851"/>
        <w:gridCol w:w="850"/>
        <w:gridCol w:w="2268"/>
        <w:gridCol w:w="1560"/>
        <w:gridCol w:w="1417"/>
        <w:gridCol w:w="1290"/>
      </w:tblGrid>
      <w:tr w:rsidR="000D7227" w:rsidTr="00074DB4">
        <w:trPr>
          <w:trHeight w:val="18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Квали-фикация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Необходимое количество </w:t>
            </w:r>
            <w:proofErr w:type="gramStart"/>
            <w:r>
              <w:rPr>
                <w:sz w:val="16"/>
                <w:szCs w:val="16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 (постоянная, временная, по совмести-</w:t>
            </w:r>
          </w:p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тельству</w:t>
            </w:r>
            <w:proofErr w:type="spellEnd"/>
            <w:r>
              <w:rPr>
                <w:sz w:val="16"/>
                <w:szCs w:val="16"/>
              </w:rPr>
              <w:t>, сезонная, надомная)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ботная</w:t>
            </w:r>
            <w:proofErr w:type="spellEnd"/>
            <w:r>
              <w:rPr>
                <w:sz w:val="16"/>
                <w:szCs w:val="16"/>
              </w:rPr>
              <w:t xml:space="preserve"> плата 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</w:t>
            </w:r>
            <w:r>
              <w:rPr>
                <w:sz w:val="16"/>
                <w:szCs w:val="16"/>
              </w:rPr>
              <w:softHyphen/>
              <w:t>фикационные требования, образование, дополнительные навыки, опыт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0D7227" w:rsidTr="00074DB4">
        <w:trPr>
          <w:trHeight w:val="14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widowControl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Оконча-ние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27" w:rsidRDefault="000D7227" w:rsidP="00C245D0">
            <w:pPr>
              <w:rPr>
                <w:sz w:val="16"/>
                <w:szCs w:val="16"/>
              </w:rPr>
            </w:pPr>
          </w:p>
        </w:tc>
      </w:tr>
      <w:tr w:rsidR="000D7227" w:rsidTr="00074DB4">
        <w:trPr>
          <w:trHeight w:val="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D7227" w:rsidTr="00074DB4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Сменный график работы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медицинское образование, наличие сертификата «офтальмология», паспорт здоровья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Соц.пакет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</w:tr>
      <w:tr w:rsidR="000D7227" w:rsidTr="00074DB4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12972,00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скользящий график работы 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образование, наличие удостоверения повара, паспорт здоровья либо санитарная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Соц.пакет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</w:tr>
      <w:tr w:rsidR="000D7227" w:rsidTr="00074DB4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Медицинская  сестра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Сменный график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медицинское образование, наличие сертификата «сестринское дело», подготовка «сестринское дело в офтальмологии, паспорт здоровья либо санитарная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Соц.пакет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</w:tr>
      <w:tr w:rsidR="000D7227" w:rsidTr="00074DB4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12972,00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Сменный график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полное, среднее профессиональное образование </w:t>
            </w:r>
          </w:p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 специальности «санитар»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27" w:rsidRDefault="000D7227" w:rsidP="00C245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Соц.пакет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7" w:rsidRDefault="000D7227" w:rsidP="00C245D0">
            <w:pPr>
              <w:rPr>
                <w:sz w:val="20"/>
                <w:szCs w:val="20"/>
              </w:rPr>
            </w:pPr>
          </w:p>
        </w:tc>
      </w:tr>
      <w:tr w:rsidR="00074DB4" w:rsidTr="003F030F">
        <w:trPr>
          <w:trHeight w:val="415"/>
        </w:trPr>
        <w:tc>
          <w:tcPr>
            <w:tcW w:w="1384" w:type="dxa"/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12972,00 руб.</w:t>
            </w:r>
          </w:p>
        </w:tc>
        <w:tc>
          <w:tcPr>
            <w:tcW w:w="1984" w:type="dxa"/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851" w:type="dxa"/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850" w:type="dxa"/>
          </w:tcPr>
          <w:p w:rsidR="00074DB4" w:rsidRDefault="00074DB4" w:rsidP="0007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  <w:r w:rsidRPr="00074DB4">
              <w:rPr>
                <w:sz w:val="20"/>
                <w:szCs w:val="20"/>
              </w:rPr>
              <w:t>Среднее специальное образование, 3 группа допуска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Соц.пакет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B4" w:rsidRDefault="00074DB4" w:rsidP="00074DB4">
            <w:pPr>
              <w:rPr>
                <w:sz w:val="20"/>
                <w:szCs w:val="20"/>
              </w:rPr>
            </w:pPr>
          </w:p>
        </w:tc>
      </w:tr>
    </w:tbl>
    <w:p w:rsidR="00664CB2" w:rsidRDefault="00664CB2">
      <w:bookmarkStart w:id="0" w:name="_GoBack"/>
      <w:bookmarkEnd w:id="0"/>
    </w:p>
    <w:sectPr w:rsidR="00664CB2" w:rsidSect="000D7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7"/>
    <w:rsid w:val="00074DB4"/>
    <w:rsid w:val="000D7227"/>
    <w:rsid w:val="006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A107-9504-47F3-A7C0-3EFD2B9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2019-03-12T03:53:00Z</dcterms:created>
  <dcterms:modified xsi:type="dcterms:W3CDTF">2019-03-12T03:58:00Z</dcterms:modified>
</cp:coreProperties>
</file>